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EFB" w:rsidRPr="00183EFB" w:rsidRDefault="00183EFB" w:rsidP="00183EFB">
      <w:pPr>
        <w:jc w:val="center"/>
        <w:rPr>
          <w:rFonts w:cs="Times New Roman"/>
        </w:rPr>
      </w:pPr>
      <w:r w:rsidRPr="00183EFB">
        <w:rPr>
          <w:rFonts w:cs="Times New Roman"/>
        </w:rPr>
        <w:t xml:space="preserve">Tulane Early </w:t>
      </w:r>
      <w:bookmarkStart w:id="0" w:name="_GoBack"/>
      <w:r w:rsidRPr="00183EFB">
        <w:rPr>
          <w:rFonts w:cs="Times New Roman"/>
        </w:rPr>
        <w:t>Bird Twilight Track &amp; Field Invitational</w:t>
      </w:r>
      <w:bookmarkEnd w:id="0"/>
      <w:r w:rsidRPr="00183EFB">
        <w:rPr>
          <w:rFonts w:cs="Times New Roman"/>
        </w:rPr>
        <w:br/>
        <w:t>March 3, 2017</w:t>
      </w:r>
      <w:r w:rsidRPr="00183EFB">
        <w:rPr>
          <w:rFonts w:cs="Times New Roman"/>
        </w:rPr>
        <w:br/>
        <w:t>Tad Gormley Stadium, New Orleans, LA</w:t>
      </w:r>
    </w:p>
    <w:p w:rsidR="00183EFB" w:rsidRPr="00183EFB" w:rsidRDefault="00183EFB" w:rsidP="00183EFB">
      <w:pPr>
        <w:jc w:val="center"/>
        <w:rPr>
          <w:rFonts w:cs="Times New Roman"/>
          <w:sz w:val="18"/>
          <w:szCs w:val="18"/>
        </w:rPr>
      </w:pPr>
      <w:r w:rsidRPr="00183EFB">
        <w:rPr>
          <w:rFonts w:cs="Times New Roman"/>
          <w:sz w:val="18"/>
          <w:szCs w:val="18"/>
        </w:rPr>
        <w:t>Meet &amp; Entry Information</w:t>
      </w:r>
      <w:r w:rsidRPr="00183EFB">
        <w:rPr>
          <w:rFonts w:cs="Times New Roman"/>
          <w:sz w:val="18"/>
          <w:szCs w:val="18"/>
        </w:rPr>
        <w:br/>
        <w:t>Tulane University</w:t>
      </w:r>
      <w:r w:rsidRPr="00183EFB">
        <w:rPr>
          <w:rFonts w:cs="Times New Roman"/>
          <w:sz w:val="18"/>
          <w:szCs w:val="18"/>
        </w:rPr>
        <w:br/>
        <w:t>Meet Director – Eric Peterson (504) 919-0498</w:t>
      </w:r>
    </w:p>
    <w:p w:rsidR="00183EFB" w:rsidRPr="00183EFB" w:rsidRDefault="00183EFB" w:rsidP="00183EFB">
      <w:pPr>
        <w:rPr>
          <w:rFonts w:cs="Times New Roman"/>
          <w:b/>
          <w:sz w:val="18"/>
          <w:szCs w:val="18"/>
          <w:u w:val="single"/>
        </w:rPr>
      </w:pPr>
      <w:r w:rsidRPr="00183EFB">
        <w:rPr>
          <w:rFonts w:cs="Times New Roman"/>
          <w:b/>
          <w:sz w:val="18"/>
          <w:szCs w:val="18"/>
          <w:u w:val="single"/>
        </w:rPr>
        <w:t>Entry Procedure</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 xml:space="preserve">All team entries must be done online through </w:t>
      </w:r>
      <w:hyperlink r:id="rId7" w:history="1">
        <w:r w:rsidRPr="00183EFB">
          <w:rPr>
            <w:rStyle w:val="Hyperlink"/>
            <w:rFonts w:cs="Times New Roman"/>
            <w:sz w:val="18"/>
            <w:szCs w:val="18"/>
          </w:rPr>
          <w:t>www.DirectAthletics.com</w:t>
        </w:r>
      </w:hyperlink>
      <w:r w:rsidRPr="00183EFB">
        <w:rPr>
          <w:rFonts w:cs="Times New Roman"/>
          <w:sz w:val="18"/>
          <w:szCs w:val="18"/>
        </w:rPr>
        <w:t>.  Entry will be open to all Louisiana universities and colleges.  Entry marks must be TFFRS marks from 2015-17 seasons or online verification of the mark must be provided to the meet director.  If online verification is not possible then an indication of NM must be submitted.</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Entries may be submitted beginning Monday</w:t>
      </w:r>
      <w:r>
        <w:rPr>
          <w:rFonts w:cs="Times New Roman"/>
          <w:sz w:val="18"/>
          <w:szCs w:val="18"/>
        </w:rPr>
        <w:t>,</w:t>
      </w:r>
      <w:r w:rsidRPr="00183EFB">
        <w:rPr>
          <w:rFonts w:cs="Times New Roman"/>
          <w:sz w:val="18"/>
          <w:szCs w:val="18"/>
        </w:rPr>
        <w:t xml:space="preserve"> February 27.  The entry deadline is Wednesday, March 1 at 5:00PM.  No late entries will be accepted.</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Unattached athletes affiliated with participating schools shall be submitted directly</w:t>
      </w:r>
      <w:r>
        <w:rPr>
          <w:rFonts w:cs="Times New Roman"/>
          <w:sz w:val="18"/>
          <w:szCs w:val="18"/>
        </w:rPr>
        <w:t xml:space="preserve"> to the meet director via email at</w:t>
      </w:r>
      <w:r w:rsidRPr="00183EFB">
        <w:rPr>
          <w:rFonts w:cs="Times New Roman"/>
          <w:sz w:val="18"/>
          <w:szCs w:val="18"/>
        </w:rPr>
        <w:t xml:space="preserve"> </w:t>
      </w:r>
      <w:hyperlink r:id="rId8" w:history="1">
        <w:r w:rsidRPr="00183EFB">
          <w:rPr>
            <w:rStyle w:val="Hyperlink"/>
            <w:rFonts w:cs="Times New Roman"/>
            <w:sz w:val="18"/>
            <w:szCs w:val="18"/>
          </w:rPr>
          <w:t>ericp@tulane.edu</w:t>
        </w:r>
      </w:hyperlink>
      <w:r w:rsidRPr="00183EFB">
        <w:rPr>
          <w:rFonts w:cs="Times New Roman"/>
          <w:sz w:val="18"/>
          <w:szCs w:val="18"/>
        </w:rPr>
        <w:t>.  These entries must be received by the deadline.  No late entries will be accepted.  Approved unattached athletes will participate for no charge.</w:t>
      </w:r>
    </w:p>
    <w:p w:rsidR="00183EFB" w:rsidRPr="00183EFB" w:rsidRDefault="00183EFB" w:rsidP="00183EFB">
      <w:pPr>
        <w:pStyle w:val="ListParagraph"/>
        <w:numPr>
          <w:ilvl w:val="0"/>
          <w:numId w:val="1"/>
        </w:numPr>
        <w:rPr>
          <w:rFonts w:cs="Times New Roman"/>
          <w:sz w:val="18"/>
          <w:szCs w:val="18"/>
        </w:rPr>
      </w:pPr>
      <w:r w:rsidRPr="00183EFB">
        <w:rPr>
          <w:rFonts w:cs="Times New Roman"/>
          <w:color w:val="FF0000"/>
          <w:sz w:val="18"/>
          <w:szCs w:val="18"/>
        </w:rPr>
        <w:t>Entry fee - $250.00 per gender</w:t>
      </w:r>
      <w:r w:rsidRPr="00183EFB">
        <w:rPr>
          <w:rFonts w:cs="Times New Roman"/>
          <w:sz w:val="18"/>
          <w:szCs w:val="18"/>
        </w:rPr>
        <w:t xml:space="preserve"> (men’s and women’s team will pay $500.00). Entry Fee must be paid at packet pick up.  If you are paying by check please pay to the order of </w:t>
      </w:r>
      <w:r w:rsidRPr="00183EFB">
        <w:rPr>
          <w:rFonts w:cs="Times New Roman"/>
          <w:b/>
          <w:i/>
          <w:sz w:val="18"/>
          <w:szCs w:val="18"/>
        </w:rPr>
        <w:t>Tulane University</w:t>
      </w:r>
      <w:r w:rsidRPr="00183EFB">
        <w:rPr>
          <w:rFonts w:cs="Times New Roman"/>
          <w:i/>
          <w:sz w:val="18"/>
          <w:szCs w:val="18"/>
        </w:rPr>
        <w:t>.</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No limit to the number of entries per event.</w:t>
      </w:r>
      <w:r>
        <w:rPr>
          <w:rFonts w:cs="Times New Roman"/>
          <w:sz w:val="18"/>
          <w:szCs w:val="18"/>
        </w:rPr>
        <w:br/>
      </w:r>
    </w:p>
    <w:p w:rsidR="00183EFB" w:rsidRPr="00183EFB" w:rsidRDefault="00183EFB" w:rsidP="00183EFB">
      <w:pPr>
        <w:rPr>
          <w:rFonts w:cs="Times New Roman"/>
          <w:b/>
          <w:sz w:val="18"/>
          <w:szCs w:val="18"/>
          <w:u w:val="single"/>
        </w:rPr>
      </w:pPr>
      <w:r w:rsidRPr="00183EFB">
        <w:rPr>
          <w:rFonts w:cs="Times New Roman"/>
          <w:b/>
          <w:sz w:val="18"/>
          <w:szCs w:val="18"/>
          <w:u w:val="single"/>
        </w:rPr>
        <w:t>Dual Meet &amp; Invitational Scoring</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The Early Bird Twilight Meet will be a scored meet among NCAA Division I teams.</w:t>
      </w:r>
    </w:p>
    <w:p w:rsidR="00183EFB" w:rsidRPr="00183EFB" w:rsidRDefault="00183EFB" w:rsidP="00183EFB">
      <w:pPr>
        <w:pStyle w:val="ListParagraph"/>
        <w:numPr>
          <w:ilvl w:val="1"/>
          <w:numId w:val="1"/>
        </w:numPr>
        <w:rPr>
          <w:rFonts w:cs="Times New Roman"/>
          <w:sz w:val="18"/>
          <w:szCs w:val="18"/>
        </w:rPr>
      </w:pPr>
      <w:r w:rsidRPr="00183EFB">
        <w:rPr>
          <w:rFonts w:cs="Times New Roman"/>
          <w:sz w:val="18"/>
          <w:szCs w:val="18"/>
        </w:rPr>
        <w:t>Dual meet scoring will be for individual events (5-3-2-1) and for relays (5-3).</w:t>
      </w:r>
    </w:p>
    <w:p w:rsidR="00183EFB" w:rsidRPr="00183EFB" w:rsidRDefault="00183EFB" w:rsidP="00183EFB">
      <w:pPr>
        <w:pStyle w:val="ListParagraph"/>
        <w:numPr>
          <w:ilvl w:val="2"/>
          <w:numId w:val="1"/>
        </w:numPr>
        <w:rPr>
          <w:rFonts w:cs="Times New Roman"/>
          <w:sz w:val="18"/>
          <w:szCs w:val="18"/>
        </w:rPr>
      </w:pPr>
      <w:r w:rsidRPr="00183EFB">
        <w:rPr>
          <w:rFonts w:cs="Times New Roman"/>
          <w:sz w:val="18"/>
          <w:szCs w:val="18"/>
        </w:rPr>
        <w:t>Note, only two individual entries per institution shall score.  Only one relay entry per institution shall score.</w:t>
      </w:r>
    </w:p>
    <w:p w:rsidR="00183EFB" w:rsidRPr="00183EFB" w:rsidRDefault="00183EFB" w:rsidP="00183EFB">
      <w:pPr>
        <w:pStyle w:val="ListParagraph"/>
        <w:numPr>
          <w:ilvl w:val="1"/>
          <w:numId w:val="1"/>
        </w:numPr>
        <w:rPr>
          <w:rFonts w:cs="Times New Roman"/>
          <w:sz w:val="18"/>
          <w:szCs w:val="18"/>
        </w:rPr>
      </w:pPr>
      <w:r w:rsidRPr="00183EFB">
        <w:rPr>
          <w:rFonts w:cs="Times New Roman"/>
          <w:sz w:val="18"/>
          <w:szCs w:val="18"/>
        </w:rPr>
        <w:t>Invitational scoring will depend on the number of division I teams entered.  Division I head coaches will be notified Thursday, March 2, by noon the number of DI teams that have entered.</w:t>
      </w:r>
    </w:p>
    <w:p w:rsidR="00183EFB" w:rsidRPr="00183EFB" w:rsidRDefault="00183EFB" w:rsidP="00183EFB">
      <w:pPr>
        <w:pStyle w:val="ListParagraph"/>
        <w:numPr>
          <w:ilvl w:val="2"/>
          <w:numId w:val="1"/>
        </w:numPr>
        <w:rPr>
          <w:rFonts w:cs="Times New Roman"/>
          <w:sz w:val="18"/>
          <w:szCs w:val="18"/>
        </w:rPr>
      </w:pPr>
      <w:r w:rsidRPr="00183EFB">
        <w:rPr>
          <w:rFonts w:cs="Times New Roman"/>
          <w:sz w:val="18"/>
          <w:szCs w:val="18"/>
        </w:rPr>
        <w:t>For example, if only 3 DI teams are entered then the Invitational Scoring will be for individual events (7-5-4-3-2-1) &amp; for relays (7-5-4).</w:t>
      </w:r>
      <w:r>
        <w:rPr>
          <w:rFonts w:cs="Times New Roman"/>
          <w:sz w:val="18"/>
          <w:szCs w:val="18"/>
        </w:rPr>
        <w:br/>
      </w:r>
    </w:p>
    <w:p w:rsidR="00183EFB" w:rsidRPr="00183EFB" w:rsidRDefault="00183EFB" w:rsidP="00183EFB">
      <w:pPr>
        <w:rPr>
          <w:rFonts w:cs="Times New Roman"/>
          <w:b/>
          <w:sz w:val="18"/>
          <w:szCs w:val="18"/>
          <w:u w:val="single"/>
        </w:rPr>
      </w:pPr>
      <w:r w:rsidRPr="00183EFB">
        <w:rPr>
          <w:rFonts w:cs="Times New Roman"/>
          <w:b/>
          <w:sz w:val="18"/>
          <w:szCs w:val="18"/>
          <w:u w:val="single"/>
        </w:rPr>
        <w:t>Competition Day Information</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Admission and parking are free.  You may enter Tad Gormley Stadium and park inside the fences at your leisure.</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Packet Pickup will be located in the “Dungeon.”  This is where track &amp; field equipment is stored at Tad Gormley Stadium.</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Clerk – Running event athletes must check in at the clerk’s desk no later than 20 minutes prior to the start of the event.  Field event athletes should check in with the head official of their event area beginning 60 minutes prior to the start of the event.</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Weigh ins will be done at the practice track located across the street from Tad Gormley Stadium.  Report to this area no later than 90 minutes prior to the start of the event.</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Team Camp is permitted in the stands or under the stadium.  NO ATHLETES ARE PERMITTED ON THE INFIELD unless competing.  Coaches and trainers may roam freely about the infield.</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Warm Ups – Running event athletes must warm up on the practice track across the street from Tad Gormley Stadium or anywhere outside of the stadium.  Field event athletes may warm up at their event area.  This area will open 60 minutes prior to the start of the event.</w:t>
      </w:r>
      <w:r>
        <w:rPr>
          <w:rFonts w:cs="Times New Roman"/>
          <w:sz w:val="18"/>
          <w:szCs w:val="18"/>
        </w:rPr>
        <w:br/>
      </w:r>
    </w:p>
    <w:p w:rsidR="00183EFB" w:rsidRPr="00183EFB" w:rsidRDefault="00183EFB" w:rsidP="00183EFB">
      <w:pPr>
        <w:rPr>
          <w:rFonts w:cs="Times New Roman"/>
          <w:b/>
          <w:sz w:val="18"/>
          <w:szCs w:val="18"/>
          <w:u w:val="single"/>
        </w:rPr>
      </w:pPr>
      <w:r w:rsidRPr="00183EFB">
        <w:rPr>
          <w:rFonts w:cs="Times New Roman"/>
          <w:b/>
          <w:sz w:val="18"/>
          <w:szCs w:val="18"/>
          <w:u w:val="single"/>
        </w:rPr>
        <w:t>Training Area</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 xml:space="preserve">Andi Sutter is the Tulane Track &amp; Field Certified Athletic Trainer.  She may be reached by telephone at (913) 488-5472 or by email at </w:t>
      </w:r>
      <w:hyperlink r:id="rId9" w:history="1">
        <w:r w:rsidRPr="00183EFB">
          <w:rPr>
            <w:rStyle w:val="Hyperlink"/>
            <w:rFonts w:cs="Times New Roman"/>
            <w:sz w:val="18"/>
            <w:szCs w:val="18"/>
          </w:rPr>
          <w:t>asutter@tulane.edu</w:t>
        </w:r>
      </w:hyperlink>
      <w:r w:rsidRPr="00183EFB">
        <w:rPr>
          <w:rFonts w:cs="Times New Roman"/>
          <w:sz w:val="18"/>
          <w:szCs w:val="18"/>
        </w:rPr>
        <w:t xml:space="preserve">.  She will be on site along with our graduate assistant Heather Ravner – </w:t>
      </w:r>
      <w:hyperlink r:id="rId10" w:history="1">
        <w:r w:rsidRPr="00183EFB">
          <w:rPr>
            <w:rStyle w:val="Hyperlink"/>
            <w:rFonts w:cs="Times New Roman"/>
            <w:sz w:val="18"/>
            <w:szCs w:val="18"/>
          </w:rPr>
          <w:t>hravner@tulane.edu</w:t>
        </w:r>
      </w:hyperlink>
      <w:r w:rsidRPr="00183EFB">
        <w:rPr>
          <w:rFonts w:cs="Times New Roman"/>
          <w:sz w:val="18"/>
          <w:szCs w:val="18"/>
        </w:rPr>
        <w:t>.</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Treatment modalities, first aid supplies, AED, water and ice will be available.  Also, EMS will be on site and a physician will be on call.</w:t>
      </w:r>
      <w:r>
        <w:rPr>
          <w:rFonts w:cs="Times New Roman"/>
          <w:sz w:val="18"/>
          <w:szCs w:val="18"/>
        </w:rPr>
        <w:br/>
      </w:r>
    </w:p>
    <w:p w:rsidR="00183EFB" w:rsidRPr="00183EFB" w:rsidRDefault="00183EFB" w:rsidP="00183EFB">
      <w:pPr>
        <w:rPr>
          <w:rFonts w:cs="Times New Roman"/>
          <w:b/>
          <w:sz w:val="18"/>
          <w:szCs w:val="18"/>
          <w:u w:val="single"/>
        </w:rPr>
      </w:pPr>
      <w:r w:rsidRPr="00183EFB">
        <w:rPr>
          <w:rFonts w:cs="Times New Roman"/>
          <w:b/>
          <w:sz w:val="18"/>
          <w:szCs w:val="18"/>
          <w:u w:val="single"/>
        </w:rPr>
        <w:t>Results</w:t>
      </w:r>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Liv</w:t>
      </w:r>
      <w:r>
        <w:rPr>
          <w:rFonts w:cs="Times New Roman"/>
          <w:sz w:val="18"/>
          <w:szCs w:val="18"/>
        </w:rPr>
        <w:t>e results will be available at</w:t>
      </w:r>
      <w:r w:rsidRPr="00183EFB">
        <w:rPr>
          <w:rFonts w:cs="Times New Roman"/>
          <w:sz w:val="18"/>
          <w:szCs w:val="18"/>
        </w:rPr>
        <w:t xml:space="preserve"> </w:t>
      </w:r>
      <w:hyperlink r:id="rId11" w:history="1">
        <w:r w:rsidRPr="00183EFB">
          <w:rPr>
            <w:rFonts w:cs="Times New Roman"/>
            <w:color w:val="0B4CB4"/>
            <w:sz w:val="18"/>
            <w:szCs w:val="18"/>
            <w:u w:val="single" w:color="0B4CB4"/>
          </w:rPr>
          <w:t>www.adkinstrak.com</w:t>
        </w:r>
      </w:hyperlink>
    </w:p>
    <w:p w:rsidR="00183EFB" w:rsidRPr="00183EFB" w:rsidRDefault="00183EFB" w:rsidP="00183EFB">
      <w:pPr>
        <w:pStyle w:val="ListParagraph"/>
        <w:numPr>
          <w:ilvl w:val="0"/>
          <w:numId w:val="1"/>
        </w:numPr>
        <w:rPr>
          <w:rFonts w:cs="Times New Roman"/>
          <w:sz w:val="18"/>
          <w:szCs w:val="18"/>
        </w:rPr>
      </w:pPr>
      <w:r w:rsidRPr="00183EFB">
        <w:rPr>
          <w:rFonts w:cs="Times New Roman"/>
          <w:sz w:val="18"/>
          <w:szCs w:val="18"/>
        </w:rPr>
        <w:t>All team scoring results will be available by Monday, March 6.</w:t>
      </w:r>
    </w:p>
    <w:p w:rsidR="00183EFB" w:rsidRDefault="00183EFB">
      <w:pPr>
        <w:rPr>
          <w:b/>
          <w:sz w:val="32"/>
          <w:szCs w:val="24"/>
        </w:rPr>
      </w:pPr>
    </w:p>
    <w:p w:rsidR="00202B8D" w:rsidRDefault="00202B8D" w:rsidP="007242E7">
      <w:pPr>
        <w:jc w:val="center"/>
        <w:rPr>
          <w:b/>
          <w:sz w:val="32"/>
          <w:szCs w:val="24"/>
        </w:rPr>
      </w:pPr>
    </w:p>
    <w:p w:rsidR="007242E7" w:rsidRPr="00202B8D" w:rsidRDefault="007242E7" w:rsidP="00BC5833">
      <w:pPr>
        <w:jc w:val="center"/>
        <w:rPr>
          <w:b/>
          <w:sz w:val="32"/>
          <w:szCs w:val="24"/>
        </w:rPr>
      </w:pPr>
      <w:r w:rsidRPr="00202B8D">
        <w:rPr>
          <w:b/>
          <w:sz w:val="32"/>
          <w:szCs w:val="24"/>
        </w:rPr>
        <w:t>Early Bird Invitational</w:t>
      </w:r>
      <w:r w:rsidR="00BC5833">
        <w:rPr>
          <w:b/>
          <w:sz w:val="32"/>
          <w:szCs w:val="24"/>
        </w:rPr>
        <w:br/>
      </w:r>
      <w:r w:rsidRPr="00202B8D">
        <w:rPr>
          <w:b/>
          <w:sz w:val="32"/>
          <w:szCs w:val="24"/>
        </w:rPr>
        <w:t>Tad Gormley Stadium – City Park</w:t>
      </w:r>
      <w:r w:rsidR="00BC5833">
        <w:rPr>
          <w:b/>
          <w:sz w:val="32"/>
          <w:szCs w:val="24"/>
        </w:rPr>
        <w:br/>
      </w:r>
      <w:r w:rsidRPr="00202B8D">
        <w:rPr>
          <w:b/>
          <w:sz w:val="32"/>
          <w:szCs w:val="24"/>
        </w:rPr>
        <w:t>New Orleans, Louisiana</w:t>
      </w:r>
      <w:r w:rsidR="00BC5833">
        <w:rPr>
          <w:b/>
          <w:sz w:val="32"/>
          <w:szCs w:val="24"/>
        </w:rPr>
        <w:br/>
      </w:r>
      <w:r w:rsidRPr="00202B8D">
        <w:rPr>
          <w:b/>
          <w:sz w:val="32"/>
          <w:szCs w:val="24"/>
        </w:rPr>
        <w:t>Friday, March 3, 2017</w:t>
      </w:r>
    </w:p>
    <w:p w:rsidR="007242E7" w:rsidRDefault="007242E7" w:rsidP="007242E7">
      <w:pPr>
        <w:jc w:val="center"/>
        <w:rPr>
          <w:sz w:val="24"/>
          <w:szCs w:val="24"/>
        </w:rPr>
      </w:pPr>
    </w:p>
    <w:p w:rsidR="004B6F58" w:rsidRDefault="004B6F58" w:rsidP="007242E7">
      <w:pPr>
        <w:jc w:val="center"/>
        <w:rPr>
          <w:sz w:val="24"/>
          <w:szCs w:val="24"/>
        </w:rPr>
      </w:pPr>
    </w:p>
    <w:p w:rsidR="00A356C7" w:rsidRPr="00202B8D" w:rsidRDefault="00A356C7" w:rsidP="003A2173">
      <w:pPr>
        <w:rPr>
          <w:b/>
          <w:sz w:val="28"/>
          <w:szCs w:val="24"/>
        </w:rPr>
      </w:pPr>
    </w:p>
    <w:p w:rsidR="007242E7" w:rsidRDefault="007242E7">
      <w:pPr>
        <w:rPr>
          <w:sz w:val="24"/>
          <w:szCs w:val="24"/>
        </w:rPr>
      </w:pPr>
    </w:p>
    <w:p w:rsidR="007242E7" w:rsidRDefault="007242E7">
      <w:pPr>
        <w:rPr>
          <w:sz w:val="24"/>
          <w:szCs w:val="24"/>
        </w:rPr>
        <w:sectPr w:rsidR="007242E7" w:rsidSect="00183EFB">
          <w:headerReference w:type="even" r:id="rId12"/>
          <w:headerReference w:type="default" r:id="rId13"/>
          <w:footerReference w:type="even" r:id="rId14"/>
          <w:footerReference w:type="default" r:id="rId15"/>
          <w:headerReference w:type="first" r:id="rId16"/>
          <w:footerReference w:type="first" r:id="rId17"/>
          <w:pgSz w:w="12240" w:h="15840"/>
          <w:pgMar w:top="1440" w:right="1152" w:bottom="1440" w:left="1152" w:header="720" w:footer="720" w:gutter="0"/>
          <w:cols w:space="720"/>
          <w:docGrid w:linePitch="360"/>
        </w:sectPr>
      </w:pPr>
    </w:p>
    <w:p w:rsidR="007242E7" w:rsidRPr="00202B8D" w:rsidRDefault="007242E7">
      <w:pPr>
        <w:rPr>
          <w:b/>
          <w:i/>
          <w:sz w:val="24"/>
          <w:szCs w:val="24"/>
        </w:rPr>
      </w:pPr>
      <w:r w:rsidRPr="00202B8D">
        <w:rPr>
          <w:b/>
          <w:i/>
          <w:sz w:val="28"/>
          <w:szCs w:val="24"/>
        </w:rPr>
        <w:lastRenderedPageBreak/>
        <w:t>Throwing Events</w:t>
      </w:r>
      <w:r w:rsidR="003A2173">
        <w:rPr>
          <w:b/>
          <w:i/>
          <w:sz w:val="28"/>
          <w:szCs w:val="24"/>
        </w:rPr>
        <w:br/>
      </w:r>
    </w:p>
    <w:p w:rsidR="00202B8D" w:rsidRPr="003A2173" w:rsidRDefault="00BC5833">
      <w:pPr>
        <w:rPr>
          <w:sz w:val="24"/>
          <w:szCs w:val="24"/>
        </w:rPr>
      </w:pPr>
      <w:r>
        <w:rPr>
          <w:sz w:val="24"/>
          <w:szCs w:val="24"/>
        </w:rPr>
        <w:t>10:45</w:t>
      </w:r>
      <w:r w:rsidR="007242E7">
        <w:rPr>
          <w:sz w:val="24"/>
          <w:szCs w:val="24"/>
        </w:rPr>
        <w:t xml:space="preserve"> am</w:t>
      </w:r>
      <w:r>
        <w:rPr>
          <w:sz w:val="24"/>
          <w:szCs w:val="24"/>
        </w:rPr>
        <w:tab/>
        <w:t>Hammer (W</w:t>
      </w:r>
      <w:r w:rsidR="00202B8D">
        <w:rPr>
          <w:sz w:val="24"/>
          <w:szCs w:val="24"/>
        </w:rPr>
        <w:t>)</w:t>
      </w:r>
      <w:r>
        <w:rPr>
          <w:sz w:val="24"/>
          <w:szCs w:val="24"/>
        </w:rPr>
        <w:br/>
        <w:t>12:00 p</w:t>
      </w:r>
      <w:r w:rsidR="007242E7">
        <w:rPr>
          <w:sz w:val="24"/>
          <w:szCs w:val="24"/>
        </w:rPr>
        <w:t>m</w:t>
      </w:r>
      <w:r>
        <w:rPr>
          <w:sz w:val="24"/>
          <w:szCs w:val="24"/>
        </w:rPr>
        <w:tab/>
        <w:t>Hammer (M</w:t>
      </w:r>
      <w:r w:rsidR="00202B8D">
        <w:rPr>
          <w:sz w:val="24"/>
          <w:szCs w:val="24"/>
        </w:rPr>
        <w:t>)</w:t>
      </w:r>
      <w:r>
        <w:rPr>
          <w:sz w:val="24"/>
          <w:szCs w:val="24"/>
        </w:rPr>
        <w:br/>
        <w:t>1:0</w:t>
      </w:r>
      <w:r w:rsidR="007242E7">
        <w:rPr>
          <w:sz w:val="24"/>
          <w:szCs w:val="24"/>
        </w:rPr>
        <w:t>0 pm</w:t>
      </w:r>
      <w:r>
        <w:rPr>
          <w:sz w:val="24"/>
          <w:szCs w:val="24"/>
        </w:rPr>
        <w:tab/>
        <w:t>Discus (W</w:t>
      </w:r>
      <w:r w:rsidR="00202B8D">
        <w:rPr>
          <w:sz w:val="24"/>
          <w:szCs w:val="24"/>
        </w:rPr>
        <w:t>)</w:t>
      </w:r>
      <w:r w:rsidR="007242E7">
        <w:rPr>
          <w:sz w:val="24"/>
          <w:szCs w:val="24"/>
        </w:rPr>
        <w:br/>
        <w:t>2:00 pm</w:t>
      </w:r>
      <w:r>
        <w:rPr>
          <w:sz w:val="24"/>
          <w:szCs w:val="24"/>
        </w:rPr>
        <w:tab/>
        <w:t>Discus (M</w:t>
      </w:r>
      <w:r w:rsidR="00202B8D">
        <w:rPr>
          <w:sz w:val="24"/>
          <w:szCs w:val="24"/>
        </w:rPr>
        <w:t>)</w:t>
      </w:r>
      <w:r>
        <w:rPr>
          <w:sz w:val="24"/>
          <w:szCs w:val="24"/>
        </w:rPr>
        <w:br/>
        <w:t>3:0</w:t>
      </w:r>
      <w:r w:rsidR="007242E7">
        <w:rPr>
          <w:sz w:val="24"/>
          <w:szCs w:val="24"/>
        </w:rPr>
        <w:t>0 pm</w:t>
      </w:r>
      <w:r>
        <w:rPr>
          <w:sz w:val="24"/>
          <w:szCs w:val="24"/>
        </w:rPr>
        <w:tab/>
        <w:t>Javelin (W</w:t>
      </w:r>
      <w:r w:rsidR="00202B8D">
        <w:rPr>
          <w:sz w:val="24"/>
          <w:szCs w:val="24"/>
        </w:rPr>
        <w:t>)</w:t>
      </w:r>
      <w:r>
        <w:rPr>
          <w:sz w:val="24"/>
          <w:szCs w:val="24"/>
        </w:rPr>
        <w:br/>
        <w:t>4:0</w:t>
      </w:r>
      <w:r w:rsidR="007242E7">
        <w:rPr>
          <w:sz w:val="24"/>
          <w:szCs w:val="24"/>
        </w:rPr>
        <w:t>0 pm</w:t>
      </w:r>
      <w:r>
        <w:rPr>
          <w:sz w:val="24"/>
          <w:szCs w:val="24"/>
        </w:rPr>
        <w:tab/>
        <w:t>Javelin (M</w:t>
      </w:r>
      <w:r w:rsidR="00202B8D">
        <w:rPr>
          <w:sz w:val="24"/>
          <w:szCs w:val="24"/>
        </w:rPr>
        <w:t>)</w:t>
      </w:r>
      <w:r w:rsidR="007242E7">
        <w:rPr>
          <w:sz w:val="24"/>
          <w:szCs w:val="24"/>
        </w:rPr>
        <w:br/>
        <w:t>5:00 pm</w:t>
      </w:r>
      <w:r>
        <w:rPr>
          <w:sz w:val="24"/>
          <w:szCs w:val="24"/>
        </w:rPr>
        <w:tab/>
        <w:t>Shot Put (W</w:t>
      </w:r>
      <w:r w:rsidR="00202B8D">
        <w:rPr>
          <w:sz w:val="24"/>
          <w:szCs w:val="24"/>
        </w:rPr>
        <w:t>)</w:t>
      </w:r>
      <w:r w:rsidR="007242E7">
        <w:rPr>
          <w:sz w:val="24"/>
          <w:szCs w:val="24"/>
        </w:rPr>
        <w:br/>
        <w:t>6:00 pm</w:t>
      </w:r>
      <w:r>
        <w:rPr>
          <w:sz w:val="24"/>
          <w:szCs w:val="24"/>
        </w:rPr>
        <w:tab/>
        <w:t>Shot Put (M</w:t>
      </w:r>
      <w:r w:rsidR="00202B8D">
        <w:rPr>
          <w:sz w:val="24"/>
          <w:szCs w:val="24"/>
        </w:rPr>
        <w:t>)</w:t>
      </w:r>
      <w:r w:rsidR="003A2173">
        <w:rPr>
          <w:sz w:val="24"/>
          <w:szCs w:val="24"/>
        </w:rPr>
        <w:br/>
      </w:r>
    </w:p>
    <w:p w:rsidR="003A2173" w:rsidRDefault="003A2173">
      <w:pPr>
        <w:rPr>
          <w:b/>
          <w:i/>
          <w:sz w:val="28"/>
          <w:szCs w:val="24"/>
        </w:rPr>
      </w:pPr>
    </w:p>
    <w:p w:rsidR="007242E7" w:rsidRPr="00202B8D" w:rsidRDefault="007242E7">
      <w:pPr>
        <w:rPr>
          <w:b/>
          <w:i/>
          <w:sz w:val="28"/>
          <w:szCs w:val="24"/>
        </w:rPr>
      </w:pPr>
      <w:r w:rsidRPr="00202B8D">
        <w:rPr>
          <w:b/>
          <w:i/>
          <w:sz w:val="28"/>
          <w:szCs w:val="24"/>
        </w:rPr>
        <w:t>Jumping Events</w:t>
      </w:r>
      <w:r w:rsidR="003A2173">
        <w:rPr>
          <w:b/>
          <w:i/>
          <w:sz w:val="28"/>
          <w:szCs w:val="24"/>
        </w:rPr>
        <w:br/>
      </w:r>
    </w:p>
    <w:p w:rsidR="007242E7" w:rsidRDefault="007242E7">
      <w:pPr>
        <w:rPr>
          <w:sz w:val="24"/>
          <w:szCs w:val="24"/>
        </w:rPr>
      </w:pPr>
      <w:r>
        <w:rPr>
          <w:sz w:val="24"/>
          <w:szCs w:val="24"/>
        </w:rPr>
        <w:t>3:00 pm</w:t>
      </w:r>
      <w:r w:rsidR="00202B8D">
        <w:rPr>
          <w:sz w:val="24"/>
          <w:szCs w:val="24"/>
        </w:rPr>
        <w:tab/>
      </w:r>
      <w:r w:rsidR="00BC5833">
        <w:rPr>
          <w:sz w:val="24"/>
          <w:szCs w:val="24"/>
        </w:rPr>
        <w:t xml:space="preserve">Pole Vault </w:t>
      </w:r>
      <w:r w:rsidR="00202B8D">
        <w:rPr>
          <w:sz w:val="24"/>
          <w:szCs w:val="24"/>
        </w:rPr>
        <w:t>(M)</w:t>
      </w:r>
      <w:r w:rsidR="00202B8D">
        <w:rPr>
          <w:sz w:val="24"/>
          <w:szCs w:val="24"/>
        </w:rPr>
        <w:br/>
      </w:r>
      <w:r w:rsidR="00202B8D">
        <w:rPr>
          <w:sz w:val="24"/>
          <w:szCs w:val="24"/>
        </w:rPr>
        <w:tab/>
      </w:r>
      <w:r w:rsidR="00202B8D">
        <w:rPr>
          <w:sz w:val="24"/>
          <w:szCs w:val="24"/>
        </w:rPr>
        <w:tab/>
      </w:r>
      <w:r w:rsidR="00BC5833">
        <w:rPr>
          <w:sz w:val="24"/>
          <w:szCs w:val="24"/>
        </w:rPr>
        <w:t xml:space="preserve">Pole Vault </w:t>
      </w:r>
      <w:r w:rsidR="00202B8D">
        <w:rPr>
          <w:sz w:val="24"/>
          <w:szCs w:val="24"/>
        </w:rPr>
        <w:t>(W) – After Men</w:t>
      </w:r>
      <w:r w:rsidR="00AE3708">
        <w:rPr>
          <w:sz w:val="24"/>
          <w:szCs w:val="24"/>
        </w:rPr>
        <w:br/>
        <w:t>3:00 pm</w:t>
      </w:r>
      <w:r w:rsidR="0046627E">
        <w:rPr>
          <w:sz w:val="24"/>
          <w:szCs w:val="24"/>
        </w:rPr>
        <w:tab/>
      </w:r>
      <w:r w:rsidR="00AD07E1">
        <w:rPr>
          <w:sz w:val="24"/>
          <w:szCs w:val="24"/>
        </w:rPr>
        <w:t>Long Jump (W)</w:t>
      </w:r>
      <w:r w:rsidR="0046627E">
        <w:rPr>
          <w:sz w:val="24"/>
          <w:szCs w:val="24"/>
        </w:rPr>
        <w:tab/>
      </w:r>
      <w:r w:rsidR="0046627E">
        <w:rPr>
          <w:sz w:val="24"/>
          <w:szCs w:val="24"/>
        </w:rPr>
        <w:tab/>
      </w:r>
      <w:r w:rsidR="0046627E">
        <w:rPr>
          <w:sz w:val="24"/>
          <w:szCs w:val="24"/>
        </w:rPr>
        <w:tab/>
      </w:r>
      <w:r w:rsidR="00202B8D">
        <w:rPr>
          <w:sz w:val="24"/>
          <w:szCs w:val="24"/>
        </w:rPr>
        <w:tab/>
        <w:t>Long Jump (M)</w:t>
      </w:r>
      <w:r w:rsidR="00AD07E1">
        <w:rPr>
          <w:sz w:val="24"/>
          <w:szCs w:val="24"/>
        </w:rPr>
        <w:t xml:space="preserve"> – After Women</w:t>
      </w:r>
      <w:r w:rsidR="00AE3708">
        <w:rPr>
          <w:sz w:val="24"/>
          <w:szCs w:val="24"/>
        </w:rPr>
        <w:br/>
        <w:t>3:00 pm</w:t>
      </w:r>
      <w:r w:rsidR="00AE3708">
        <w:rPr>
          <w:sz w:val="24"/>
          <w:szCs w:val="24"/>
        </w:rPr>
        <w:tab/>
      </w:r>
      <w:r w:rsidR="00AD07E1">
        <w:rPr>
          <w:sz w:val="24"/>
          <w:szCs w:val="24"/>
        </w:rPr>
        <w:t>High Jump (M</w:t>
      </w:r>
      <w:r w:rsidR="00202B8D">
        <w:rPr>
          <w:sz w:val="24"/>
          <w:szCs w:val="24"/>
        </w:rPr>
        <w:t>)</w:t>
      </w:r>
      <w:r>
        <w:rPr>
          <w:sz w:val="24"/>
          <w:szCs w:val="24"/>
        </w:rPr>
        <w:br/>
      </w:r>
      <w:r w:rsidR="0046627E" w:rsidRPr="0046627E">
        <w:rPr>
          <w:sz w:val="24"/>
          <w:szCs w:val="24"/>
        </w:rPr>
        <w:tab/>
      </w:r>
      <w:r w:rsidR="00AD07E1">
        <w:rPr>
          <w:sz w:val="24"/>
          <w:szCs w:val="24"/>
        </w:rPr>
        <w:tab/>
        <w:t>High Jump</w:t>
      </w:r>
      <w:r w:rsidR="00202B8D">
        <w:rPr>
          <w:sz w:val="24"/>
          <w:szCs w:val="24"/>
        </w:rPr>
        <w:t xml:space="preserve"> (W)</w:t>
      </w:r>
      <w:r w:rsidR="00AD07E1">
        <w:rPr>
          <w:sz w:val="24"/>
          <w:szCs w:val="24"/>
        </w:rPr>
        <w:t xml:space="preserve"> – After Men</w:t>
      </w:r>
    </w:p>
    <w:p w:rsidR="00051D9B" w:rsidRDefault="00051D9B" w:rsidP="00051D9B">
      <w:pPr>
        <w:rPr>
          <w:b/>
          <w:i/>
          <w:sz w:val="28"/>
          <w:szCs w:val="24"/>
        </w:rPr>
      </w:pPr>
    </w:p>
    <w:p w:rsidR="00051D9B" w:rsidRPr="00202B8D" w:rsidRDefault="00051D9B" w:rsidP="00051D9B">
      <w:pPr>
        <w:rPr>
          <w:b/>
          <w:i/>
          <w:sz w:val="24"/>
          <w:szCs w:val="24"/>
        </w:rPr>
      </w:pPr>
      <w:r w:rsidRPr="00202B8D">
        <w:rPr>
          <w:b/>
          <w:i/>
          <w:sz w:val="28"/>
          <w:szCs w:val="24"/>
        </w:rPr>
        <w:lastRenderedPageBreak/>
        <w:t>Running Events</w:t>
      </w:r>
      <w:r>
        <w:rPr>
          <w:b/>
          <w:i/>
          <w:sz w:val="28"/>
          <w:szCs w:val="24"/>
        </w:rPr>
        <w:br/>
      </w:r>
    </w:p>
    <w:p w:rsidR="00051D9B" w:rsidRPr="00B3585C" w:rsidRDefault="00051D9B">
      <w:pPr>
        <w:rPr>
          <w:sz w:val="24"/>
          <w:szCs w:val="24"/>
        </w:rPr>
      </w:pPr>
      <w:r>
        <w:rPr>
          <w:sz w:val="24"/>
          <w:szCs w:val="24"/>
        </w:rPr>
        <w:t>3:00 pm</w:t>
      </w:r>
      <w:r>
        <w:rPr>
          <w:sz w:val="24"/>
          <w:szCs w:val="24"/>
        </w:rPr>
        <w:tab/>
        <w:t>2000 Meter Steeplechase (M)</w:t>
      </w:r>
      <w:r>
        <w:rPr>
          <w:sz w:val="24"/>
          <w:szCs w:val="24"/>
        </w:rPr>
        <w:br/>
        <w:t>3:15 pm</w:t>
      </w:r>
      <w:r>
        <w:rPr>
          <w:sz w:val="24"/>
          <w:szCs w:val="24"/>
        </w:rPr>
        <w:tab/>
        <w:t>2000 Meter Steeplechase (W)</w:t>
      </w:r>
      <w:r>
        <w:rPr>
          <w:sz w:val="24"/>
          <w:szCs w:val="24"/>
        </w:rPr>
        <w:br/>
        <w:t>3:30 pm</w:t>
      </w:r>
      <w:r>
        <w:rPr>
          <w:sz w:val="24"/>
          <w:szCs w:val="24"/>
        </w:rPr>
        <w:tab/>
        <w:t>4 x 100 Relay (M)</w:t>
      </w:r>
      <w:r>
        <w:rPr>
          <w:sz w:val="24"/>
          <w:szCs w:val="24"/>
        </w:rPr>
        <w:br/>
        <w:t>3:40 pm</w:t>
      </w:r>
      <w:r>
        <w:rPr>
          <w:sz w:val="24"/>
          <w:szCs w:val="24"/>
        </w:rPr>
        <w:tab/>
        <w:t>4 x 100 Relay (W)</w:t>
      </w:r>
      <w:r>
        <w:rPr>
          <w:sz w:val="24"/>
          <w:szCs w:val="24"/>
        </w:rPr>
        <w:br/>
        <w:t>3:50 pm</w:t>
      </w:r>
      <w:r>
        <w:rPr>
          <w:sz w:val="24"/>
          <w:szCs w:val="24"/>
        </w:rPr>
        <w:tab/>
        <w:t>1500 Meters (M)</w:t>
      </w:r>
      <w:r>
        <w:rPr>
          <w:sz w:val="24"/>
          <w:szCs w:val="24"/>
        </w:rPr>
        <w:br/>
        <w:t>4:00 pm</w:t>
      </w:r>
      <w:r>
        <w:rPr>
          <w:sz w:val="24"/>
          <w:szCs w:val="24"/>
        </w:rPr>
        <w:tab/>
        <w:t>1500 Meters (W)</w:t>
      </w:r>
      <w:r>
        <w:rPr>
          <w:sz w:val="24"/>
          <w:szCs w:val="24"/>
        </w:rPr>
        <w:br/>
        <w:t>4:15 pm</w:t>
      </w:r>
      <w:r>
        <w:rPr>
          <w:sz w:val="24"/>
          <w:szCs w:val="24"/>
        </w:rPr>
        <w:tab/>
        <w:t>110 Hurdles (M)</w:t>
      </w:r>
      <w:r>
        <w:rPr>
          <w:sz w:val="24"/>
          <w:szCs w:val="24"/>
        </w:rPr>
        <w:br/>
        <w:t>4:25 pm</w:t>
      </w:r>
      <w:r>
        <w:rPr>
          <w:sz w:val="24"/>
          <w:szCs w:val="24"/>
        </w:rPr>
        <w:tab/>
        <w:t>100 Hurdles (W)</w:t>
      </w:r>
      <w:r>
        <w:rPr>
          <w:sz w:val="24"/>
          <w:szCs w:val="24"/>
        </w:rPr>
        <w:br/>
        <w:t>4:40 pm</w:t>
      </w:r>
      <w:r>
        <w:rPr>
          <w:sz w:val="24"/>
          <w:szCs w:val="24"/>
        </w:rPr>
        <w:tab/>
        <w:t>300 Meters (M)</w:t>
      </w:r>
      <w:r>
        <w:rPr>
          <w:sz w:val="24"/>
          <w:szCs w:val="24"/>
        </w:rPr>
        <w:br/>
        <w:t>5:00 pm</w:t>
      </w:r>
      <w:r>
        <w:rPr>
          <w:sz w:val="24"/>
          <w:szCs w:val="24"/>
        </w:rPr>
        <w:tab/>
        <w:t>300 Meters (W)</w:t>
      </w:r>
      <w:r>
        <w:rPr>
          <w:sz w:val="24"/>
          <w:szCs w:val="24"/>
        </w:rPr>
        <w:br/>
        <w:t>5:15 pm</w:t>
      </w:r>
      <w:r>
        <w:rPr>
          <w:sz w:val="24"/>
          <w:szCs w:val="24"/>
        </w:rPr>
        <w:tab/>
        <w:t>100 Meters (M)</w:t>
      </w:r>
      <w:r>
        <w:rPr>
          <w:sz w:val="24"/>
          <w:szCs w:val="24"/>
        </w:rPr>
        <w:br/>
        <w:t>5:25 pm</w:t>
      </w:r>
      <w:r>
        <w:rPr>
          <w:sz w:val="24"/>
          <w:szCs w:val="24"/>
        </w:rPr>
        <w:tab/>
        <w:t>100 Meters (W)</w:t>
      </w:r>
      <w:r>
        <w:rPr>
          <w:sz w:val="24"/>
          <w:szCs w:val="24"/>
        </w:rPr>
        <w:br/>
        <w:t>5:40 pm</w:t>
      </w:r>
      <w:r>
        <w:rPr>
          <w:sz w:val="24"/>
          <w:szCs w:val="24"/>
        </w:rPr>
        <w:tab/>
        <w:t>600 Meters (M)</w:t>
      </w:r>
      <w:r>
        <w:rPr>
          <w:sz w:val="24"/>
          <w:szCs w:val="24"/>
        </w:rPr>
        <w:br/>
        <w:t>5:50 pm</w:t>
      </w:r>
      <w:r>
        <w:rPr>
          <w:sz w:val="24"/>
          <w:szCs w:val="24"/>
        </w:rPr>
        <w:tab/>
        <w:t>600 Meters (W)</w:t>
      </w:r>
      <w:r>
        <w:rPr>
          <w:sz w:val="24"/>
          <w:szCs w:val="24"/>
        </w:rPr>
        <w:br/>
        <w:t>6:05 pm</w:t>
      </w:r>
      <w:r>
        <w:rPr>
          <w:sz w:val="24"/>
          <w:szCs w:val="24"/>
        </w:rPr>
        <w:tab/>
        <w:t>400 Meter Hurdles (M)</w:t>
      </w:r>
      <w:r>
        <w:rPr>
          <w:sz w:val="24"/>
          <w:szCs w:val="24"/>
        </w:rPr>
        <w:br/>
        <w:t>6:15 pm</w:t>
      </w:r>
      <w:r>
        <w:rPr>
          <w:sz w:val="24"/>
          <w:szCs w:val="24"/>
        </w:rPr>
        <w:tab/>
        <w:t xml:space="preserve">400 Meter Hurdles (W) </w:t>
      </w:r>
      <w:r>
        <w:rPr>
          <w:sz w:val="24"/>
          <w:szCs w:val="24"/>
        </w:rPr>
        <w:br/>
        <w:t>6:30 pm</w:t>
      </w:r>
      <w:r>
        <w:rPr>
          <w:sz w:val="24"/>
          <w:szCs w:val="24"/>
        </w:rPr>
        <w:tab/>
        <w:t>3000 Meters (M)</w:t>
      </w:r>
      <w:r>
        <w:rPr>
          <w:sz w:val="24"/>
          <w:szCs w:val="24"/>
        </w:rPr>
        <w:br/>
        <w:t>6:45 pm</w:t>
      </w:r>
      <w:r>
        <w:rPr>
          <w:sz w:val="24"/>
          <w:szCs w:val="24"/>
        </w:rPr>
        <w:tab/>
        <w:t>3000 Meters (W)</w:t>
      </w:r>
      <w:r>
        <w:rPr>
          <w:sz w:val="24"/>
          <w:szCs w:val="24"/>
        </w:rPr>
        <w:br/>
        <w:t>7:00 pm</w:t>
      </w:r>
      <w:r>
        <w:rPr>
          <w:sz w:val="24"/>
          <w:szCs w:val="24"/>
        </w:rPr>
        <w:tab/>
        <w:t>4 x 400 Relay (M)</w:t>
      </w:r>
      <w:r>
        <w:rPr>
          <w:sz w:val="24"/>
          <w:szCs w:val="24"/>
        </w:rPr>
        <w:br/>
        <w:t>7:10 pm</w:t>
      </w:r>
      <w:r>
        <w:rPr>
          <w:sz w:val="24"/>
          <w:szCs w:val="24"/>
        </w:rPr>
        <w:tab/>
        <w:t>4 x 400 Relay (W)</w:t>
      </w:r>
    </w:p>
    <w:sectPr w:rsidR="00051D9B" w:rsidRPr="00B3585C" w:rsidSect="00583380">
      <w:type w:val="continuous"/>
      <w:pgSz w:w="12240" w:h="15840"/>
      <w:pgMar w:top="1440" w:right="1296" w:bottom="1440" w:left="129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A2" w:rsidRDefault="00F916A2" w:rsidP="00B3585C">
      <w:pPr>
        <w:spacing w:after="0" w:line="240" w:lineRule="auto"/>
      </w:pPr>
      <w:r>
        <w:separator/>
      </w:r>
    </w:p>
  </w:endnote>
  <w:endnote w:type="continuationSeparator" w:id="0">
    <w:p w:rsidR="00F916A2" w:rsidRDefault="00F916A2" w:rsidP="00B3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5C" w:rsidRDefault="00B358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5C" w:rsidRDefault="00B358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5C" w:rsidRDefault="00B358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A2" w:rsidRDefault="00F916A2" w:rsidP="00B3585C">
      <w:pPr>
        <w:spacing w:after="0" w:line="240" w:lineRule="auto"/>
      </w:pPr>
      <w:r>
        <w:separator/>
      </w:r>
    </w:p>
  </w:footnote>
  <w:footnote w:type="continuationSeparator" w:id="0">
    <w:p w:rsidR="00F916A2" w:rsidRDefault="00F916A2" w:rsidP="00B35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5C" w:rsidRDefault="00F916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7530" o:spid="_x0000_s2050" type="#_x0000_t75" style="position:absolute;margin-left:0;margin-top:0;width:467.9pt;height:339.5pt;z-index:-251657216;mso-position-horizontal:center;mso-position-horizontal-relative:margin;mso-position-vertical:center;mso-position-vertical-relative:margin" o:allowincell="f">
          <v:imagedata r:id="rId1" o:title="AngryWave Green_createdAcut"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5C" w:rsidRDefault="00F916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7531" o:spid="_x0000_s2051" type="#_x0000_t75" style="position:absolute;margin-left:0;margin-top:0;width:467.9pt;height:339.5pt;z-index:-251656192;mso-position-horizontal:center;mso-position-horizontal-relative:margin;mso-position-vertical:center;mso-position-vertical-relative:margin" o:allowincell="f">
          <v:imagedata r:id="rId1" o:title="AngryWave Green_createdAcut"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5C" w:rsidRDefault="00F916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7529" o:spid="_x0000_s2049" type="#_x0000_t75" style="position:absolute;margin-left:0;margin-top:0;width:467.9pt;height:339.5pt;z-index:-251658240;mso-position-horizontal:center;mso-position-horizontal-relative:margin;mso-position-vertical:center;mso-position-vertical-relative:margin" o:allowincell="f">
          <v:imagedata r:id="rId1" o:title="AngryWave Green_createdAcu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AE6"/>
    <w:multiLevelType w:val="hybridMultilevel"/>
    <w:tmpl w:val="34F050D4"/>
    <w:lvl w:ilvl="0" w:tplc="7E4CACBC">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5C"/>
    <w:rsid w:val="00043340"/>
    <w:rsid w:val="00051D9B"/>
    <w:rsid w:val="000F60DB"/>
    <w:rsid w:val="00183EFB"/>
    <w:rsid w:val="00202B8D"/>
    <w:rsid w:val="002D7856"/>
    <w:rsid w:val="003A2173"/>
    <w:rsid w:val="0046627E"/>
    <w:rsid w:val="004B6F58"/>
    <w:rsid w:val="00583380"/>
    <w:rsid w:val="007242E7"/>
    <w:rsid w:val="007E1325"/>
    <w:rsid w:val="008A7AE9"/>
    <w:rsid w:val="008D1C09"/>
    <w:rsid w:val="008F37DE"/>
    <w:rsid w:val="009F2D12"/>
    <w:rsid w:val="00A356C7"/>
    <w:rsid w:val="00AC534D"/>
    <w:rsid w:val="00AD07E1"/>
    <w:rsid w:val="00AE3708"/>
    <w:rsid w:val="00B24A7B"/>
    <w:rsid w:val="00B3585C"/>
    <w:rsid w:val="00BC5833"/>
    <w:rsid w:val="00D31826"/>
    <w:rsid w:val="00DE70D5"/>
    <w:rsid w:val="00F916A2"/>
    <w:rsid w:val="00FB1F0A"/>
    <w:rsid w:val="00FB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C75C3ED-F42B-49FF-97F5-EE7D87D6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85C"/>
  </w:style>
  <w:style w:type="paragraph" w:styleId="Footer">
    <w:name w:val="footer"/>
    <w:basedOn w:val="Normal"/>
    <w:link w:val="FooterChar"/>
    <w:uiPriority w:val="99"/>
    <w:unhideWhenUsed/>
    <w:rsid w:val="00B35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85C"/>
  </w:style>
  <w:style w:type="paragraph" w:styleId="BalloonText">
    <w:name w:val="Balloon Text"/>
    <w:basedOn w:val="Normal"/>
    <w:link w:val="BalloonTextChar"/>
    <w:uiPriority w:val="99"/>
    <w:semiHidden/>
    <w:unhideWhenUsed/>
    <w:rsid w:val="00B35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85C"/>
    <w:rPr>
      <w:rFonts w:ascii="Segoe UI" w:hAnsi="Segoe UI" w:cs="Segoe UI"/>
      <w:sz w:val="18"/>
      <w:szCs w:val="18"/>
    </w:rPr>
  </w:style>
  <w:style w:type="character" w:styleId="Hyperlink">
    <w:name w:val="Hyperlink"/>
    <w:basedOn w:val="DefaultParagraphFont"/>
    <w:uiPriority w:val="99"/>
    <w:unhideWhenUsed/>
    <w:rsid w:val="00183EFB"/>
    <w:rPr>
      <w:color w:val="0563C1" w:themeColor="hyperlink"/>
      <w:u w:val="single"/>
    </w:rPr>
  </w:style>
  <w:style w:type="paragraph" w:styleId="ListParagraph">
    <w:name w:val="List Paragraph"/>
    <w:basedOn w:val="Normal"/>
    <w:uiPriority w:val="34"/>
    <w:qFormat/>
    <w:rsid w:val="00183EFB"/>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p@tulan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rectAthletics.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kinstrak.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ravner@tulane.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sutter@tulane.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DeJong, Heather L</dc:creator>
  <cp:keywords/>
  <dc:description/>
  <cp:lastModifiedBy>Byron Turner</cp:lastModifiedBy>
  <cp:revision>2</cp:revision>
  <cp:lastPrinted>2017-02-21T17:24:00Z</cp:lastPrinted>
  <dcterms:created xsi:type="dcterms:W3CDTF">2017-02-23T03:40:00Z</dcterms:created>
  <dcterms:modified xsi:type="dcterms:W3CDTF">2017-02-23T03:40:00Z</dcterms:modified>
</cp:coreProperties>
</file>